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>                             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КАБІНЕТ МІНІСТРІВ УКРАЇНИ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2"/>
      <w:bookmarkEnd w:id="1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П О С Т А Н О В А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від 28 квітня 2009 р. N 422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 Київ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Про затвердження Типового положення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про дитячий заклад оздоровлення та відпочинку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Відповідно до статті 13 Закону України "Про  оздоровлення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відпочинок дітей"   (   </w:t>
      </w:r>
      <w:hyperlink r:id="rId5" w:tgtFrame="_blank" w:history="1">
        <w:r w:rsidRPr="00DE079A">
          <w:rPr>
            <w:rFonts w:ascii="Courier New" w:eastAsia="Times New Roman" w:hAnsi="Courier New" w:cs="Courier New"/>
            <w:color w:val="5674B9"/>
            <w:sz w:val="21"/>
            <w:u w:val="single"/>
          </w:rPr>
          <w:t>375-17</w:t>
        </w:r>
      </w:hyperlink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)   Кабінет   Міністрів   України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 о с т а н о в л я є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Затвердити Типове положення про дитячий  заклад  оздоровлення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відпочинку, що додається.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Прем'єр-міністр України                           Ю.ТИМОШЕНКО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Інд. 28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8"/>
      <w:bookmarkEnd w:id="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ЗАТВЕРДЖЕНО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постановою Кабінету Міністрів України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від 28 квітня 2009 р. N 422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9"/>
      <w:bookmarkEnd w:id="8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ТИПОВЕ ПОЛОЖЕННЯ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про дитячий заклад оздоровлення та відпочинку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0"/>
      <w:bookmarkEnd w:id="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Загальна частина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1"/>
      <w:bookmarkEnd w:id="1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Дитячий  заклад оздоровлення та відпочинку (далі - дитячий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заклад) - постійно або тимчасово діючий,  спеціально організований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або    пристосований   заклад,   призначений   для   оздоровлення,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відпочинку,  розвитку дітей,  що має визначене місце розташування,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матеріально-технічну базу,  кадрове забезпечення та технології для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надання послуг з оздоровлення та відпочинку  дітей  відповідно  до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державних  соціальних  стандартів надання послуг з оздоровлення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відпочинку.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o12"/>
      <w:bookmarkEnd w:id="1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Дія цього Положення поширюється на дитячі  заклади  незалежно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 підпорядкування та форми власності.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o13"/>
      <w:bookmarkEnd w:id="1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Дитячий  заклад  у своїй діяльності керується Конституцією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</w:t>
      </w:r>
      <w:hyperlink r:id="rId6" w:tgtFrame="_blank" w:history="1">
        <w:r w:rsidRPr="00DE079A">
          <w:rPr>
            <w:rFonts w:ascii="Courier New" w:eastAsia="Times New Roman" w:hAnsi="Courier New" w:cs="Courier New"/>
            <w:color w:val="5674B9"/>
            <w:sz w:val="21"/>
            <w:u w:val="single"/>
          </w:rPr>
          <w:t>254к/96-ВР</w:t>
        </w:r>
      </w:hyperlink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і законами України,  актами Президента  України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Кабінету  Міністрів  України,  іншими нормативно-правовими актами,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цим Положенням і власним статутом (положенням).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o14"/>
      <w:bookmarkEnd w:id="13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Організаційно-правові засади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діяльності дитячого закладу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o15"/>
      <w:bookmarkEnd w:id="1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3. Дитячі  заклади можуть функціонувати як юридичні особи або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 мати статусу юридичної особи і перебувати у складі підприємств,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установ та організацій як їх філії чи структурні підрозділи.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o16"/>
      <w:bookmarkEnd w:id="1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Дитячий   заклад  діє  на  підставі  статуту  (положення),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розробленого відповідно  до  цього  Положення,  що  затверджується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засновником (власником).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o17"/>
      <w:bookmarkEnd w:id="1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У  дитячому  закладі  період оздоровчої зміни становить не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менш  як  21  день,  протягом  якого  дитина  отримує  послуги   з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оздоровлення та відпочинку, а період відпочинкової зміни становить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 менш як 14 днів.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" w:name="o18"/>
      <w:bookmarkEnd w:id="1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Дитячий заклад приймає на оздоровлення та відпочинок дітей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віком  від  7  до 18 років,  які перебувають у зазначених закладах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самостійно.  Також  можуть  бути  організовані  спеціальні   зміни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оздоровлення  та відпочинку для дітей віком від 4 до 6 років,  які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перебувають  із  батьками  або  іншими  законними  представниками.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Приймання  дітей  до  дитячого  закладу здійснюється з урахуванням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віку та стану здоров'я дитини.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" w:name="o19"/>
      <w:bookmarkEnd w:id="1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За своєю організаційно-правовою формою дитячий заклад може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бути державної, комунальної або приватної форми власності. Дитячий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  може   утворюватися   центральними,   місцевими   органами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влади,  органами місцевого самоврядування, професійними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спілками,  фондами,  підприємствами,  установами,   організаціями,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громадянами та       їх       об'єднаннями      з      урахуванням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соціально-економічних,  національних,  культурно-освітніх потреб 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     наявності      необхідної     матеріально-технічної   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науково-методичної  бази,  кадрового  забезпечення  відповідно  до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законодавства.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" w:name="o20"/>
      <w:bookmarkEnd w:id="1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8. Засновник   (власник)  дитячого  закладу  забезпечує  його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функціонування,  комплектування  інвентарем,  технічним  та  іншим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обладнанням   відповідно   до   державних   соціальних  стандартів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оздоровлення та відпочинку дітей.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" w:name="o21"/>
      <w:bookmarkEnd w:id="20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Порядок прийому дітей до дитячого закладу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" w:name="o22"/>
      <w:bookmarkEnd w:id="2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9. До дитячого закладу діти можуть прибувати з  батьками  або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іншими законними представниками чи у складі груп з особами, які їх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супроводжують.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" w:name="o23"/>
      <w:bookmarkEnd w:id="2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10. Приймання  дітей  до  закладу  здійснюється  на  підставі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путівки  та  за  наявності  медичної довідки встановленого зразка,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затвердженого МОЗ.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" w:name="o24"/>
      <w:bookmarkEnd w:id="2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11. Путівка до дитячого закладу - це документ, який засвідчує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право  дитини  на  отримання  послуг з оздоровлення та відпочинку,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умови перебування в такому закладі і визначає вартість та  перелік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послуг   з   оздоровлення   та  відпочинку  для  однієї  дитини  в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конкретному закладі.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" w:name="o25"/>
      <w:bookmarkEnd w:id="2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12. З урахуванням віку та інтересів дітей у дитячому  закладі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можуть    створюватися   групи   (загони),   наповнюваність   яких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  типовими   штатними   нормативами   та   державними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санітарними   правилами   і   нормами   улаштування,  утримання  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організації режиму діяльності дитячих закладів.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" w:name="o26"/>
      <w:bookmarkEnd w:id="2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13. Оздоровчо-виховний процес та процес відпочинку у дитячому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  здійснюється  з  урахуванням  індивідуальних можливостей,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інтересів і здібностей дітей,  їх віку, психофізичних особливостей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стану здоров'я.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" w:name="o27"/>
      <w:bookmarkEnd w:id="2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14. Відрахування  дитини  з  дитячого закладу здійснюється за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бажанням батьків або інших законних представників чи  на  підставі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медичного  висновку  про стан здоров'я дитини,  що унеможливлює її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перебування в дитячому закладі.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" w:name="o28"/>
      <w:bookmarkEnd w:id="2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Негайне відрахування   дитини   із   дитячого   закладу  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відправлення   до  місця  постійного  проживання  здійснюється  за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рахунок батьків  або  інших  законних  представників  на  підставі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рішення  педагогічної  ради дитячого закладу у разі неодноразового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та/або грубого порушення вимог  внутрішнього  розпорядку  дитячого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" w:name="o29"/>
      <w:bookmarkEnd w:id="28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Організація оздоровчо-виховного процесу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та процесу відпочинку, харчування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та медичного обслуговування у дитячому закладі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" w:name="o30"/>
      <w:bookmarkEnd w:id="2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15. Працівники   дитячого   закладу   відповідно   до   своїх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функціональних повноважень несуть відповідальність  за  збереження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життя та здоров'я дітей, які перебувають в ньому.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" w:name="o31"/>
      <w:bookmarkEnd w:id="3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16. Надання  дітям  та  працівникам дитячого закладу медичної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допомоги  на  дошпітальному  етапі   та   лікування   здійснюється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медичними працівниками такого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1" w:name="o32"/>
      <w:bookmarkEnd w:id="3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Надання дітям  та  працівникам  дитячого закладу невідкладної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медичної    допомоги,    зокрема    стаціонарної,     здійснюється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територіальним лікувально-профілактичним закладом,  закріпленим за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дитячим закладом.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2" w:name="o33"/>
      <w:bookmarkEnd w:id="3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17. Споруди,  будівлі та  інші  приміщення  дитячого  закладу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повинні   відповідати   санітарно-гігієнічним  нормам  та  вимогам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пожежної безпеки.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3" w:name="o34"/>
      <w:bookmarkEnd w:id="3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кожному  приміщенні  на  видному  місці  розміщується  план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евакуації   у   разі   пожежі  чи  стихійного  лиха,  затверджений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директором дитячого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4" w:name="o35"/>
      <w:bookmarkEnd w:id="3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18. Дитячий заклад забезпечує збалансоване харчування  дітей,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необхідне  для  їх  нормального  росту і розвитку,  із дотриманням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вимог щодо якості та безпеки  продукції,  визначених  нормативними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документами.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5" w:name="o36"/>
      <w:bookmarkEnd w:id="3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19. Дитячий  заклад може організовувати роботу гуртків,  груп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інших творчих об'єднань за межами закладу у місцях, призначених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перебування дітей (спортивні бази, стадіони тощо).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6" w:name="o37"/>
      <w:bookmarkEnd w:id="3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20. У дитячому закладі створюються безпечні умови перебування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дитини,  забезпечується охорона її життя  і  здоров'я,  особистого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майна,   надання  медичної  допомоги,  страхування  від  нещасного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випадку,  виконання  освітніх  програм,  організація   змістовного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дозвілля тощо.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7" w:name="o38"/>
      <w:bookmarkEnd w:id="37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Управління та кадрове забезпечення дитячого закладу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8" w:name="o39"/>
      <w:bookmarkEnd w:id="3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21. Дитячий заклад очолює директор, якого призначає на посаду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 звільняє   з   посади   засновник   (власник)   відповідно   до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законодавства.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9" w:name="o40"/>
      <w:bookmarkEnd w:id="3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22. Директор здійснює безпосереднє керівництво та контроль за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діяльністю дитячого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0" w:name="o41"/>
      <w:bookmarkEnd w:id="4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23. Директор дитячого закладу: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1" w:name="o42"/>
      <w:bookmarkEnd w:id="4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затверджує календарний план роботи,  режим дня з  урахуванням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типу  закладу  та  правила  внутрішнього  розпорядку  для дітей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працівників дитячого закладу;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2" w:name="o43"/>
      <w:bookmarkEnd w:id="4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організовує інструктаж працівників дитячого закладу з техніки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безпеки, профілактики травматизму, запобігання нещасним випадкам з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дітьми,  дотримання санітарно-гігієнічних норм і правил,  а  також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надання першої невідкладної допомоги;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3" w:name="o44"/>
      <w:bookmarkEnd w:id="4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забезпечує дотримання   санітарно-гігієнічних,  протипожежних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норм і правил техніки безпеки;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4" w:name="o45"/>
      <w:bookmarkEnd w:id="4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здійснює контроль за оздоровчо-виховним процесом та  процесом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відпочинку, забезпечує створення належних умов для оздоровлення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відпочинку дітей;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5" w:name="o46"/>
      <w:bookmarkEnd w:id="4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розпоряджається в  установленому  порядку  майном  і  коштами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дитячого закладу, укладає договори, відкриває рахунки в банках або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органах Державного казначейства;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6" w:name="o47"/>
      <w:bookmarkEnd w:id="4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представляє інтереси дитячого  закладу  на  підприємствах,  в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установах та організаціях;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7" w:name="o48"/>
      <w:bookmarkEnd w:id="4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звітує перед    засновником    (власником)   про   результати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діяльності дитячого закладу;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8" w:name="o49"/>
      <w:bookmarkEnd w:id="4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видає в межах  своїх  повноважень  накази  та  розпорядження,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організовує і контролює їх виконання;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9" w:name="o50"/>
      <w:bookmarkEnd w:id="4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забезпечує раціональний    підбір   і   розстановку   кадрів,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затверджує посадові інструкції  працівників  дитячого  закладу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штатний розпис за погодженням із засновником (власником);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0" w:name="o51"/>
      <w:bookmarkEnd w:id="5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вживає заходів   заохочення   та  дисциплінарного  впливу  до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працівників дитячого закладу;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1" w:name="o52"/>
      <w:bookmarkEnd w:id="5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несе відповідальність  за  виконання  покладених  на  дитячий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   завдань   та   за   результатами  фінансово-господарської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діяльності дитячого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2" w:name="o53"/>
      <w:bookmarkEnd w:id="5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24. У дитячому  закладі  утворюється  педагогічна  рада,  яку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очолює директор дитячого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3" w:name="o54"/>
      <w:bookmarkEnd w:id="5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25. Педагогічна  рада  дитячого закладу розробляє календарний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план роботи,  розглядає питання щодо  поліпшення  роботи  дитячого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закладу,  аналізує роботу членів педагогічного колективу, підбиває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підсумки  оздоровчих,  відпочинкових  змін,  приймає  рішення  про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відрахування   дітей   із  дитячого  закладу  за  порушення  вимог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внутрішнього розпорядку.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4" w:name="o55"/>
      <w:bookmarkEnd w:id="5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26. Робота педагогічної ради проводиться відповідно до потреб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дитячого  закладу.  Засідання педагогічної ради проводяться у разі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потреби, але не рідше ніж один раз на зміну.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5" w:name="o56"/>
      <w:bookmarkEnd w:id="5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27. На посади педагогічних працівників приймаються особи, які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мають педагогічну освіту.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6" w:name="o57"/>
      <w:bookmarkEnd w:id="5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28. Лікарі та медичні працівники, які направляються на роботу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дитячі заклади, повинні мати відповідну кваліфікацію, підготовку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стаж практичної роботи не менш як три роки.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7" w:name="o58"/>
      <w:bookmarkEnd w:id="5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29. Для  роботи в дитячих закладах в літній період та під час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канікул можуть залучатися студенти педагогічних, медичних та інших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закладів.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8" w:name="o59"/>
      <w:bookmarkEnd w:id="5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30. Під  час оформлення на роботу працівники дитячого закладу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проходять інструктаж з техніки безпеки,  профілактики травматизму,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запобігання нещасним випадкам з дітьми.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9" w:name="o60"/>
      <w:bookmarkEnd w:id="5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31. З   кожним   працівником   дитячого  закладу  укладається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трудовий договір згідно із законодавством.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0" w:name="o61"/>
      <w:bookmarkEnd w:id="6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Умови і розмір  оплати  праці  працівників  дитячих  закладів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державної    та    комунальної    форми   власності   визначаються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законодавством.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1" w:name="o62"/>
      <w:bookmarkEnd w:id="6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Умови і розмір оплати  праці  працівників  приватних  дитячих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 встановлюються   засновником   (власником)   згідно  із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законодавством.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2" w:name="o63"/>
      <w:bookmarkEnd w:id="6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Засновники (власники) мають право встановлювати розмір оплати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   працівників   дитячого  закладу  відповідно  до  галузевих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тарифних ставок.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3" w:name="o64"/>
      <w:bookmarkEnd w:id="63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Учасники процесу оздоровлення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та відпочинку в дитячому закладі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4" w:name="o65"/>
      <w:bookmarkEnd w:id="6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32. До  учасників  процесу  оздоровлення  та відпочинку дітей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належать діти, їх батьки або інші законні представники, працівники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дитячого закладу,    представники    підприємств,    установ  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організацій -   засновників    (власників)    дитячого    закладу,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представники професійних спілок та інших об'єднань громадян.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5" w:name="o66"/>
      <w:bookmarkEnd w:id="6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33. Працівники дитячого закладу мають право на: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6" w:name="o67"/>
      <w:bookmarkEnd w:id="6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внесення пропозицій   щодо   поліпшення   оздоровчо-виховного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 та процесу відпочинку;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7" w:name="o68"/>
      <w:bookmarkEnd w:id="6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вибір форм   підвищення    кваліфікації,    необхідної    для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продовження трудової діяльності у такому закладі;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8" w:name="o69"/>
      <w:bookmarkEnd w:id="6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участь у роботі методичних об'єднань,  нарад,  зборів,  інших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органів самоврядування дитячого закладу,  у заходах,  пов'язаних з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організацією оздоровчо-виховного процесу та процесу відпочинку;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9" w:name="o70"/>
      <w:bookmarkEnd w:id="6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вибір педагогічно-обґрунтованих форм, методів, засобів роботи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дітьми;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0" w:name="o71"/>
      <w:bookmarkEnd w:id="7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соціальне та матеріальне  заохочення  за  сумлінне  виконання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покладених обов'язків;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1" w:name="o72"/>
      <w:bookmarkEnd w:id="7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об'єднання у   професійні   спілки,   участь   у  громадських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організаціях, діяльність яких не заборонена законодавством.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2" w:name="o73"/>
      <w:bookmarkEnd w:id="7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34. Працівники дитячого закладу зобов'язані: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3" w:name="o74"/>
      <w:bookmarkEnd w:id="7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педагогічні та  медичні  -  перед  початком   роботи   пройти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спеціальну      підготовку      в      порядку,      встановленому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Мінсім'ямолодьспортом;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4" w:name="o75"/>
      <w:bookmarkEnd w:id="7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під час прийняття на роботу подати документ  про  проходження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обов'язкового медичного огляду,  який дає право працювати з дітьми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медичну книжку встановленого зразка;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5" w:name="o76"/>
      <w:bookmarkEnd w:id="7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дотримуватися вимог  статуту  (положення)  дитячого  закладу,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виконувати правила внутрішнього розпорядку та посадові обов'язки;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6" w:name="o77"/>
      <w:bookmarkEnd w:id="7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берегти життя   та  здоров'я  дітей,  захищати  їх  інтереси,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пропагувати здоровий спосіб життя;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7" w:name="o78"/>
      <w:bookmarkEnd w:id="7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виконувати накази і розпорядження директора дитячого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8" w:name="o79"/>
      <w:bookmarkEnd w:id="7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35. Діти під час перебування у дитячому закладі мають право: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9" w:name="o80"/>
      <w:bookmarkEnd w:id="7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захист прав і свобод,  визначених Конвенцією ООН про права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дитини ( </w:t>
      </w:r>
      <w:hyperlink r:id="rId7" w:tgtFrame="_blank" w:history="1">
        <w:r w:rsidRPr="00DE079A">
          <w:rPr>
            <w:rFonts w:ascii="Courier New" w:eastAsia="Times New Roman" w:hAnsi="Courier New" w:cs="Courier New"/>
            <w:color w:val="5674B9"/>
            <w:sz w:val="21"/>
            <w:u w:val="single"/>
          </w:rPr>
          <w:t>995_021</w:t>
        </w:r>
      </w:hyperlink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 на охорону життя,  здоров'я і власного майна,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повагу до їх гідності,  вільне висловлювання  власних  поглядів  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переконань;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0" w:name="o81"/>
      <w:bookmarkEnd w:id="8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кваліфіковану медичну допомогу  в  разі  захворювання  або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травмування;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1" w:name="o82"/>
      <w:bookmarkEnd w:id="8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самостійно обирати   види   діяльності,  дозвілля,  участь  в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освітніх,  оздоровчих програмах та  програмах  відпочинку  дитячих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2" w:name="o83"/>
      <w:bookmarkEnd w:id="8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здобувати у   передбачених   законодавством  випадках  освіту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з державними стандартами освіти;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3" w:name="o84"/>
      <w:bookmarkEnd w:id="8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отримувати зазначені в  путівці  послуги  з  оздоровлення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відпочинку, зокрема платні;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4" w:name="o85"/>
      <w:bookmarkEnd w:id="8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раціональне харчування;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5" w:name="o86"/>
      <w:bookmarkEnd w:id="8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брати участь в управлінні дитячим закладом;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6" w:name="o87"/>
      <w:bookmarkEnd w:id="8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звертатися до  адміністрації  дитячого  закладу для отримання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інформації стосовно побуту,  харчування, медичної допомоги, змісту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освітніх, оздоровчих програм та програм відпочинку;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7" w:name="o88"/>
      <w:bookmarkEnd w:id="8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разі виникнення конфліктної ситуації вимагати вжиття дієвих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заходів, зокрема заміни вихователя.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8" w:name="o89"/>
      <w:bookmarkEnd w:id="8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Діти під  час  перебування  у  дитячому  закладі  зобов'язані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виконувати правила внутрішнього розпорядку такого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9" w:name="o90"/>
      <w:bookmarkEnd w:id="8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36. Батьки або інші законні представники дітей мають право: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0" w:name="o91"/>
      <w:bookmarkEnd w:id="9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ознайомитися із   статутом   (положенням)  дитячого  закладу,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правилами  перебування  дитини  у   закладі,   змістом   освітніх,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оздоровчих,  медичних  програм  або  програм  відпочинку,  в  яких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братиме участь дитина;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1" w:name="o92"/>
      <w:bookmarkEnd w:id="9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захищати права та законні інтереси дитини;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2" w:name="o93"/>
      <w:bookmarkEnd w:id="9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звертатися до адміністрації дитячого закладу, його засновника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(власника),   органів   виконавчої   влади  та  органів  місцевого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самоврядування,  утворених ними комісій,  інших органів з  питання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поліпшення роботи дитячого закладу.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3" w:name="o94"/>
      <w:bookmarkEnd w:id="9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37. Батьки або інші законні представники дітей зобов'язані: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4" w:name="o95"/>
      <w:bookmarkEnd w:id="9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забезпечити дитину  на  час  перебування  у  дитячому закладі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необхідним одягом, взуттям, засобами гігієни;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5" w:name="o96"/>
      <w:bookmarkEnd w:id="9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провести з  дитиною   превентивну   роботу   із   запобігання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шкідливим звичкам;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6" w:name="o97"/>
      <w:bookmarkEnd w:id="9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забезпечити проходження дитиною медичного обстеження;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7" w:name="o98"/>
      <w:bookmarkEnd w:id="9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подавати інформацію працівникам дитячого закладу, особам, які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супроводжують дітей, про індивідуальні особливості дитини;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8" w:name="o99"/>
      <w:bookmarkEnd w:id="9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відвідувати дитину в дитячому закладі та у строк,  визначений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 путівці, забрати її з дитячого закладу;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9" w:name="o100"/>
      <w:bookmarkEnd w:id="9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відшкодувати заподіяні   дитячому  закладу  збитки  внаслідок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недисциплінованої поведінки дитини;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0" w:name="o101"/>
      <w:bookmarkEnd w:id="10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разі прийняття рішення педагогічною радою дитячого  закладу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  дострокове відправлення дитини до місця постійного проживання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 порушення вимог внутрішнього розпорядку дитячого закладу  та  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разі неможливості батьків або інших законних представників забрати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дитину з дитячого закладу  відшкодувати  витрати,  понесені  таким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закладом, на супроводження дитини до місця постійного проживання.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1" w:name="o102"/>
      <w:bookmarkEnd w:id="10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38. У дитячому закладі може бути утворений орган громадського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самоврядування,  до  складу  якого  входять  засновник  (власник),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адміністрація дитячого закладу, батьки та діти.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2" w:name="o103"/>
      <w:bookmarkEnd w:id="102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39. У   дитячому   закладі   можуть  функціонувати  методичні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об'єднання,  до складу яких входять  учасники  оздоровчо-виховного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процесу  та процесу відпочинку та спеціалісти певного професійного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напряму.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3" w:name="o104"/>
      <w:bookmarkEnd w:id="103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Фінансово-господарська діяльність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та матеріально-технічна база дитячого закладу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4" w:name="o105"/>
      <w:bookmarkEnd w:id="10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40. Фінансово-господарська    діяльність   дитячого   закладу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провадиться   відповідно   до   його   статуту   (положення)  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законодавства.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5" w:name="o106"/>
      <w:bookmarkEnd w:id="10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41. Фінансування  дитячих  закладів  державної та комунальної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форми власності  здійснюється  за  рахунок  коштів  державного 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місцевих  бюджетів та інших джерел,  приватних - за рахунок коштів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засновників (власників) та інших джерел.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6" w:name="o107"/>
      <w:bookmarkEnd w:id="10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42. Дитячий      заклад      у      процесі       провадження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фінансово-господарської діяльності має право: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7" w:name="o108"/>
      <w:bookmarkEnd w:id="107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самостійно розпоряджатися   коштами,  які  надійшли  на  його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рахунок;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8" w:name="o109"/>
      <w:bookmarkEnd w:id="10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користуватися земельною ділянкою,  на якій він  розташований,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розвивати   та  утримувати  матеріально-технічну  базу,  володіти,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користуватися і розпоряджатися майном виключно в  інтересах  дітей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відповідно до законодавства та статуту (положення);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9" w:name="o110"/>
      <w:bookmarkEnd w:id="10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надавати платні   послуги  після  отримання  в  установленому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порядку відповідних ліцензій.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0" w:name="o111"/>
      <w:bookmarkEnd w:id="11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43. Ведення діловодства,  бухгалтерського обліку та звітності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 дитячих  закладах  здійснюється  в установленому законодавством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порядку.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1" w:name="o112"/>
      <w:bookmarkEnd w:id="111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44. Порядок підготовки дитячого закладу до нового оздоровчого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відпочинкового періоду затверджується Мінсім'ямолодьспортом.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2" w:name="o113"/>
      <w:bookmarkEnd w:id="112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Державний контроль за діяльністю дитячих закладів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3" w:name="o114"/>
      <w:bookmarkEnd w:id="113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45. Державний контроль за діяльністю дитячих закладів у межах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повноважень, передбачених законом, здійснюють: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4" w:name="o115"/>
      <w:bookmarkEnd w:id="114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Мінсім'ямолодьспорт;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5" w:name="o116"/>
      <w:bookmarkEnd w:id="115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міністерства, інші центральні  органи  виконавчої  влади,  до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сфери управління яких належать дитячі заклади;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6" w:name="o117"/>
      <w:bookmarkEnd w:id="116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Рада міністрів Автономної Республіки Крим,  обласні, Київська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Севастопольська міські держадміністрації,  до сфери  управління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яких належать дитячі заклади.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7" w:name="o118"/>
      <w:bookmarkEnd w:id="117"/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Міжнародне співробітництво дитячого закладу </w:t>
      </w:r>
      <w:r w:rsidRPr="00DE079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8" w:name="o119"/>
      <w:bookmarkEnd w:id="118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46. Дитячий      заклад      за     наявності     відповідної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матеріально-технічної та  методичної  бази  може  брати  участь  у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міжнародних заходах щодо оздоровлення та відпочинку дітей.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9" w:name="o120"/>
      <w:bookmarkEnd w:id="119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47. Дитячий  заклад  за  згодою  засновника  (власника)  може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укладати договори з  іноземними  юридичними  і  фізичними  особами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стосовно   надання  послуг  з  оздоровлення  та  відпочинку  дітям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іноземних держав.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DE079A" w:rsidRPr="00DE079A" w:rsidRDefault="00DE079A" w:rsidP="00DE0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0" w:name="o121"/>
      <w:bookmarkEnd w:id="120"/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48. Кошти,  що надходять від надання послуг з оздоровлення та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відпочинку   дітям  іноземних  держав,  використовуються  дитячими </w:t>
      </w:r>
      <w:r w:rsidRPr="00DE079A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закладами згідно із законодавством. </w:t>
      </w:r>
    </w:p>
    <w:p w:rsidR="00011B63" w:rsidRDefault="00011B63"/>
    <w:sectPr w:rsidR="0001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079A"/>
    <w:rsid w:val="00011B63"/>
    <w:rsid w:val="00DE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0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79A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E0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995_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54%D0%BA/96-%D0%B2%D1%80" TargetMode="External"/><Relationship Id="rId5" Type="http://schemas.openxmlformats.org/officeDocument/2006/relationships/hyperlink" Target="http://zakon5.rada.gov.ua/laws/show/375-17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2862</Words>
  <Characters>16320</Characters>
  <Application>Microsoft Office Word</Application>
  <DocSecurity>0</DocSecurity>
  <Lines>136</Lines>
  <Paragraphs>38</Paragraphs>
  <ScaleCrop>false</ScaleCrop>
  <Company>Microsoft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2016-06-06T17:13:00Z</dcterms:created>
  <dcterms:modified xsi:type="dcterms:W3CDTF">2016-06-06T17:13:00Z</dcterms:modified>
</cp:coreProperties>
</file>